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FA" w:rsidRPr="00A035FA" w:rsidRDefault="00A035FA" w:rsidP="00A035FA">
      <w:pPr>
        <w:pStyle w:val="article-renderblock"/>
        <w:shd w:val="clear" w:color="auto" w:fill="FFFFFF"/>
        <w:spacing w:before="120" w:beforeAutospacing="0" w:after="120" w:afterAutospacing="0"/>
        <w:jc w:val="center"/>
        <w:rPr>
          <w:color w:val="000000"/>
          <w:sz w:val="32"/>
          <w:szCs w:val="28"/>
        </w:rPr>
      </w:pPr>
      <w:r w:rsidRPr="00A035FA">
        <w:rPr>
          <w:rStyle w:val="a4"/>
          <w:rFonts w:ascii="Roboto" w:hAnsi="Roboto"/>
          <w:color w:val="222222"/>
          <w:sz w:val="26"/>
          <w:shd w:val="clear" w:color="auto" w:fill="FFFFFF"/>
        </w:rPr>
        <w:t>Роберт Шуман. «Жизненные правила для музыкантов»</w:t>
      </w:r>
    </w:p>
    <w:p w:rsidR="00A035FA" w:rsidRDefault="00A035FA" w:rsidP="00E4517B">
      <w:pPr>
        <w:pStyle w:val="article-renderblock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</w:p>
    <w:p w:rsidR="000856FF" w:rsidRPr="00E4517B" w:rsidRDefault="000856FF" w:rsidP="00E4517B">
      <w:pPr>
        <w:pStyle w:val="article-renderblock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4517B">
        <w:rPr>
          <w:color w:val="000000"/>
          <w:sz w:val="28"/>
          <w:szCs w:val="28"/>
        </w:rPr>
        <w:t>Часто у современных молодых людей сформировано неверное представление о таком понятии, как этикет. При упоминании этого слова возникают ассоциации с кавалерами в напудренных париках и дамами в пышных платьях. Также многие сразу вспоминают сложную сервировку, десяток ножей и вилок на столе, королевские приемы и балы. Однако, понятие этикета гораздо шире и охватывает все сферы жизни в социуме.</w:t>
      </w:r>
    </w:p>
    <w:p w:rsidR="000856FF" w:rsidRPr="00E4517B" w:rsidRDefault="000856FF" w:rsidP="00E4517B">
      <w:pPr>
        <w:spacing w:before="120" w:after="120"/>
        <w:jc w:val="both"/>
        <w:rPr>
          <w:rFonts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4517B">
        <w:rPr>
          <w:rFonts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Этикет – это принятые в обществе стандарты поведения, которые помогают современному человеку произвести на окружающих приятное впечатление. Знание основ этикета позволяет нам по некоторым поступкам людей определять практически безошибочно степень их воспитанности, зрелости и социального положения в обществе.</w:t>
      </w:r>
    </w:p>
    <w:p w:rsidR="000856FF" w:rsidRPr="00E4517B" w:rsidRDefault="000856FF" w:rsidP="00E4517B">
      <w:pPr>
        <w:shd w:val="clear" w:color="auto" w:fill="FFFFFF"/>
        <w:spacing w:before="120" w:after="120" w:line="435" w:lineRule="atLeast"/>
        <w:jc w:val="both"/>
        <w:textAlignment w:val="baseline"/>
        <w:outlineLvl w:val="1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856FF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Общие правила современного этикета</w:t>
      </w:r>
      <w:r w:rsidR="001278F9" w:rsidRPr="00E4517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0856FF" w:rsidRPr="000856FF" w:rsidRDefault="000856FF" w:rsidP="00E4517B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284" w:hanging="284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6FF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приветствие при встрече: первыми здороваются младшие, затем старшие, мужчины первыми приветствуют женщин. Исключение из этого правила: любой вошедший в помещение человек, будь то мужчина или женщина, первым приветствует присутствующих;</w:t>
      </w:r>
    </w:p>
    <w:p w:rsidR="000856FF" w:rsidRPr="000856FF" w:rsidRDefault="000856FF" w:rsidP="00E4517B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284" w:hanging="284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6FF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уважение границ личного пространства: не стойте слишком близко, трогать, похлопывать, целовать и обнимать человека, возможно только после его разрешения;</w:t>
      </w:r>
    </w:p>
    <w:p w:rsidR="000856FF" w:rsidRPr="000856FF" w:rsidRDefault="000856FF" w:rsidP="00E4517B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284" w:hanging="284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6FF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опрятность внешнего вида: одежда должна быть не только модной, но и чистой, соответствовать ситуации;</w:t>
      </w:r>
    </w:p>
    <w:p w:rsidR="000856FF" w:rsidRPr="000856FF" w:rsidRDefault="000856FF" w:rsidP="00E4517B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284" w:hanging="284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6FF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вежливых слов (спасибо, пожалуйста, извините).</w:t>
      </w:r>
    </w:p>
    <w:p w:rsidR="000856FF" w:rsidRPr="00E4517B" w:rsidRDefault="000856FF" w:rsidP="00E4517B">
      <w:pPr>
        <w:spacing w:before="120" w:after="120"/>
        <w:jc w:val="both"/>
        <w:rPr>
          <w:rFonts w:cs="Times New Roman"/>
          <w:sz w:val="28"/>
          <w:szCs w:val="28"/>
        </w:rPr>
      </w:pPr>
    </w:p>
    <w:p w:rsidR="000856FF" w:rsidRPr="00E4517B" w:rsidRDefault="000856FF" w:rsidP="00E4517B">
      <w:pPr>
        <w:spacing w:before="120" w:after="120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 w:rsidRPr="00E4517B">
        <w:rPr>
          <w:rFonts w:cs="Times New Roman"/>
          <w:color w:val="333333"/>
          <w:sz w:val="28"/>
          <w:szCs w:val="28"/>
          <w:shd w:val="clear" w:color="auto" w:fill="FFFFFF"/>
        </w:rPr>
        <w:t xml:space="preserve">Невозможно представить себе культурное общество без этикета – правил поведения, которые определяют, что является допустимым, а что нет при общении с другими людьми. Нормы поведения в обществе складывались на протяжении многих веков. </w:t>
      </w:r>
    </w:p>
    <w:p w:rsidR="001278F9" w:rsidRPr="00E4517B" w:rsidRDefault="001278F9" w:rsidP="00E4517B">
      <w:pPr>
        <w:spacing w:before="120" w:after="1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E4517B">
        <w:rPr>
          <w:rFonts w:cs="Times New Roman"/>
          <w:color w:val="000000"/>
          <w:sz w:val="28"/>
          <w:szCs w:val="28"/>
          <w:shd w:val="clear" w:color="auto" w:fill="FFFFFF"/>
        </w:rPr>
        <w:t>Такое понятие, как этикет было впервые употреблено при правлении Людовика XIV. Именно при нем придворные получили специальные карточки, имеющие название этикетки. При помощи их они могли ознакомиться с правилами, подразумевающими поведение и манеры при дворе. Слово этикет в переводе с французского обозначает ярлык. Происхождение слова этикет подразумевает уже некое общее правило, ярлык, в котором сконцентрированы основные идеи.</w:t>
      </w:r>
    </w:p>
    <w:p w:rsidR="001278F9" w:rsidRPr="00E4517B" w:rsidRDefault="001278F9" w:rsidP="00E4517B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E4517B">
        <w:rPr>
          <w:color w:val="000000"/>
          <w:sz w:val="28"/>
          <w:szCs w:val="28"/>
        </w:rPr>
        <w:t xml:space="preserve">Об этикете также мы можем узнать из истории Италии 15 века, где уже к этому времени сформировались правила, характеризующие культурно-поведенческий стиль человека. Хотя, все же считается, что родиной этикета является Англия, </w:t>
      </w:r>
      <w:r w:rsidRPr="00E4517B">
        <w:rPr>
          <w:color w:val="000000"/>
          <w:sz w:val="28"/>
          <w:szCs w:val="28"/>
        </w:rPr>
        <w:lastRenderedPageBreak/>
        <w:t>хотя с этим спорят, так как страна долгое время находилась в войнах. Многие считают, что в Англии не могло зародиться это понятие, так как длительные военные маневры, невежество и низкий уровень культуры в прошлых столетиях не дал расцвету такого понятия, как этикет. Если рассматривать исторические факты, стиль поведения, духовность и культурные традиции, то все же большинство историков считают, что родиной этикета является Италия.</w:t>
      </w:r>
    </w:p>
    <w:p w:rsidR="001278F9" w:rsidRPr="00E4517B" w:rsidRDefault="001278F9" w:rsidP="00E4517B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E4517B">
        <w:rPr>
          <w:color w:val="000000"/>
          <w:sz w:val="28"/>
          <w:szCs w:val="28"/>
        </w:rPr>
        <w:t>Если взять Россию, то наиболее ярко проявился этикет во времена Петра I. Именно в этот период можно наблюдать смешение европейских и древнерусских традиций в поведении и манерах дворян. Именно в это время был создан сборник поведенческих советов. В этот период стали проявляться воспитанность, изящные манеры поведения.</w:t>
      </w:r>
    </w:p>
    <w:p w:rsidR="00E4517B" w:rsidRPr="00E4517B" w:rsidRDefault="001278F9" w:rsidP="00E4517B">
      <w:pPr>
        <w:spacing w:before="120" w:after="1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E4517B">
        <w:rPr>
          <w:rFonts w:cs="Times New Roman"/>
          <w:color w:val="000000"/>
          <w:sz w:val="28"/>
          <w:szCs w:val="28"/>
          <w:shd w:val="clear" w:color="auto" w:fill="FFFFFF"/>
        </w:rPr>
        <w:t>Кто из выдающихся правителей участвовал в составлении правил этикета однозначно сказать сложно, поскольку мировая культура и правила поведения стали результатом слияния традиций разных стран.</w:t>
      </w:r>
    </w:p>
    <w:p w:rsidR="00C520E6" w:rsidRPr="00E4517B" w:rsidRDefault="00C520E6" w:rsidP="00E4517B">
      <w:pPr>
        <w:spacing w:before="120" w:after="1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E4517B">
        <w:rPr>
          <w:rFonts w:cs="Times New Roman"/>
          <w:color w:val="333333"/>
          <w:sz w:val="28"/>
          <w:szCs w:val="28"/>
        </w:rPr>
        <w:t>К основным </w:t>
      </w:r>
      <w:r w:rsidRPr="00E4517B">
        <w:rPr>
          <w:rStyle w:val="a4"/>
          <w:rFonts w:cs="Times New Roman"/>
          <w:i/>
          <w:iCs/>
          <w:color w:val="333333"/>
          <w:sz w:val="28"/>
          <w:szCs w:val="28"/>
        </w:rPr>
        <w:t>принципам </w:t>
      </w:r>
      <w:r w:rsidRPr="00E4517B">
        <w:rPr>
          <w:rFonts w:cs="Times New Roman"/>
          <w:color w:val="333333"/>
          <w:sz w:val="28"/>
          <w:szCs w:val="28"/>
        </w:rPr>
        <w:t>этикета относятся прежде всего </w:t>
      </w:r>
      <w:r w:rsidRPr="00E4517B">
        <w:rPr>
          <w:rFonts w:cs="Times New Roman"/>
          <w:i/>
          <w:iCs/>
          <w:color w:val="333333"/>
          <w:sz w:val="28"/>
          <w:szCs w:val="28"/>
        </w:rPr>
        <w:t>внимание </w:t>
      </w:r>
      <w:r w:rsidRPr="00E4517B">
        <w:rPr>
          <w:rFonts w:cs="Times New Roman"/>
          <w:color w:val="333333"/>
          <w:sz w:val="28"/>
          <w:szCs w:val="28"/>
        </w:rPr>
        <w:t>и </w:t>
      </w:r>
      <w:r w:rsidRPr="00E4517B">
        <w:rPr>
          <w:rFonts w:cs="Times New Roman"/>
          <w:i/>
          <w:iCs/>
          <w:color w:val="333333"/>
          <w:sz w:val="28"/>
          <w:szCs w:val="28"/>
        </w:rPr>
        <w:t>уважение </w:t>
      </w:r>
      <w:r w:rsidRPr="00E4517B">
        <w:rPr>
          <w:rFonts w:cs="Times New Roman"/>
          <w:color w:val="333333"/>
          <w:sz w:val="28"/>
          <w:szCs w:val="28"/>
        </w:rPr>
        <w:t>к другим людям, требующие от нас соблюдения та</w:t>
      </w:r>
      <w:r w:rsidRPr="00E4517B">
        <w:rPr>
          <w:rFonts w:cs="Times New Roman"/>
          <w:color w:val="333333"/>
          <w:sz w:val="28"/>
          <w:szCs w:val="28"/>
        </w:rPr>
        <w:softHyphen/>
        <w:t>ких </w:t>
      </w:r>
      <w:r w:rsidRPr="00E4517B">
        <w:rPr>
          <w:rStyle w:val="a4"/>
          <w:rFonts w:cs="Times New Roman"/>
          <w:i/>
          <w:iCs/>
          <w:color w:val="333333"/>
          <w:sz w:val="28"/>
          <w:szCs w:val="28"/>
        </w:rPr>
        <w:t>норм, </w:t>
      </w:r>
      <w:r w:rsidRPr="00E4517B">
        <w:rPr>
          <w:rFonts w:cs="Times New Roman"/>
          <w:color w:val="333333"/>
          <w:sz w:val="28"/>
          <w:szCs w:val="28"/>
        </w:rPr>
        <w:t>как </w:t>
      </w:r>
      <w:r w:rsidRPr="00E4517B">
        <w:rPr>
          <w:rFonts w:cs="Times New Roman"/>
          <w:i/>
          <w:iCs/>
          <w:color w:val="333333"/>
          <w:sz w:val="28"/>
          <w:szCs w:val="28"/>
        </w:rPr>
        <w:t>вежливость, тактичность, чуткость, чувство меры, деликатность, умение слушать, скромность.</w:t>
      </w:r>
    </w:p>
    <w:p w:rsidR="000C6315" w:rsidRPr="00E4517B" w:rsidRDefault="00C520E6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E4517B">
        <w:rPr>
          <w:color w:val="222222"/>
          <w:sz w:val="28"/>
          <w:szCs w:val="28"/>
        </w:rPr>
        <w:t>В 1850 году</w:t>
      </w:r>
      <w:r w:rsidR="000C6315" w:rsidRPr="00E4517B">
        <w:rPr>
          <w:color w:val="222222"/>
          <w:sz w:val="28"/>
          <w:szCs w:val="28"/>
        </w:rPr>
        <w:t xml:space="preserve">, знаменитый композитор </w:t>
      </w:r>
      <w:r w:rsidR="00AD4CD5" w:rsidRPr="00E4517B">
        <w:rPr>
          <w:color w:val="222222"/>
          <w:sz w:val="28"/>
          <w:szCs w:val="28"/>
        </w:rPr>
        <w:t xml:space="preserve">Роберт Шуман, издает свой труд, под названием </w:t>
      </w:r>
      <w:r w:rsidR="00AD4CD5" w:rsidRPr="00E4517B">
        <w:rPr>
          <w:b/>
          <w:i/>
          <w:color w:val="222222"/>
          <w:sz w:val="28"/>
          <w:szCs w:val="28"/>
        </w:rPr>
        <w:t>«</w:t>
      </w:r>
      <w:r w:rsidR="00AD4CD5" w:rsidRPr="00E4517B">
        <w:rPr>
          <w:b/>
          <w:i/>
          <w:color w:val="333333"/>
          <w:sz w:val="28"/>
          <w:szCs w:val="28"/>
        </w:rPr>
        <w:t>Правила для музыкантов».</w:t>
      </w:r>
      <w:r w:rsidRPr="00E4517B">
        <w:rPr>
          <w:color w:val="222222"/>
          <w:sz w:val="28"/>
          <w:szCs w:val="28"/>
        </w:rPr>
        <w:t xml:space="preserve"> </w:t>
      </w:r>
    </w:p>
    <w:p w:rsidR="000C631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E4517B">
        <w:rPr>
          <w:color w:val="222222"/>
          <w:sz w:val="28"/>
          <w:szCs w:val="28"/>
          <w:shd w:val="clear" w:color="auto" w:fill="FEFEFE"/>
        </w:rPr>
        <w:t xml:space="preserve">В «Правилах» обозначены эстетические воззрения Шумана, его педагогические мысли. Они становятся исключительным явлением не только для современников композитора, но и обладают неизмеримой ценностью для музыкальной педагогики нашего времени. </w:t>
      </w:r>
      <w:proofErr w:type="spellStart"/>
      <w:r w:rsidRPr="00E4517B">
        <w:rPr>
          <w:color w:val="222222"/>
          <w:sz w:val="28"/>
          <w:szCs w:val="28"/>
          <w:shd w:val="clear" w:color="auto" w:fill="FEFEFE"/>
        </w:rPr>
        <w:t>Шумановские</w:t>
      </w:r>
      <w:proofErr w:type="spellEnd"/>
      <w:r w:rsidRPr="00E4517B">
        <w:rPr>
          <w:color w:val="222222"/>
          <w:sz w:val="28"/>
          <w:szCs w:val="28"/>
          <w:shd w:val="clear" w:color="auto" w:fill="FEFEFE"/>
        </w:rPr>
        <w:t xml:space="preserve"> афоризмы выходят за узкие рамки педагогических советов, по широте затронутых проблем, проницательности и прогрессивной направленности они не только не устаревают, но и еще более обнаруживают свой глубокий смысл по мере становления музыканта. Знаменитые высказывания Шумана помогают исполнять, постигать его музыку, формируют отношение к ней.</w:t>
      </w:r>
    </w:p>
    <w:p w:rsidR="00E4517B" w:rsidRPr="00E4517B" w:rsidRDefault="00E4517B" w:rsidP="00E4517B">
      <w:pPr>
        <w:pStyle w:val="a3"/>
        <w:shd w:val="clear" w:color="auto" w:fill="FEFEFE"/>
        <w:spacing w:before="120" w:beforeAutospacing="0" w:after="120" w:afterAutospacing="0"/>
        <w:ind w:left="300" w:right="900"/>
        <w:jc w:val="both"/>
        <w:rPr>
          <w:rStyle w:val="a4"/>
          <w:color w:val="222222"/>
          <w:sz w:val="28"/>
          <w:szCs w:val="28"/>
        </w:rPr>
      </w:pPr>
    </w:p>
    <w:p w:rsidR="00AD4CD5" w:rsidRPr="00E4517B" w:rsidRDefault="00E4517B" w:rsidP="00E4517B">
      <w:pPr>
        <w:pStyle w:val="a3"/>
        <w:shd w:val="clear" w:color="auto" w:fill="FEFEFE"/>
        <w:spacing w:before="120" w:beforeAutospacing="0" w:after="120" w:afterAutospacing="0"/>
        <w:ind w:left="300" w:right="900"/>
        <w:jc w:val="center"/>
        <w:rPr>
          <w:rStyle w:val="a4"/>
          <w:color w:val="222222"/>
          <w:sz w:val="28"/>
          <w:szCs w:val="28"/>
        </w:rPr>
      </w:pPr>
      <w:r w:rsidRPr="00E4517B">
        <w:rPr>
          <w:rStyle w:val="a4"/>
          <w:color w:val="222222"/>
          <w:sz w:val="28"/>
          <w:szCs w:val="28"/>
        </w:rPr>
        <w:t>«</w:t>
      </w:r>
      <w:r w:rsidR="00AD4CD5" w:rsidRPr="00E4517B">
        <w:rPr>
          <w:rStyle w:val="a4"/>
          <w:color w:val="222222"/>
          <w:sz w:val="28"/>
          <w:szCs w:val="28"/>
        </w:rPr>
        <w:t>Жизненные правила»</w:t>
      </w:r>
      <w:r w:rsidR="00A035FA">
        <w:rPr>
          <w:rStyle w:val="a4"/>
          <w:color w:val="222222"/>
          <w:sz w:val="28"/>
          <w:szCs w:val="28"/>
        </w:rPr>
        <w:t xml:space="preserve"> </w:t>
      </w:r>
      <w:r w:rsidR="00AD4CD5" w:rsidRPr="00E4517B">
        <w:rPr>
          <w:rStyle w:val="a4"/>
          <w:color w:val="222222"/>
          <w:sz w:val="28"/>
          <w:szCs w:val="28"/>
        </w:rPr>
        <w:t>–</w:t>
      </w:r>
      <w:r w:rsidR="00A035FA">
        <w:rPr>
          <w:rStyle w:val="a4"/>
          <w:color w:val="222222"/>
          <w:sz w:val="28"/>
          <w:szCs w:val="28"/>
        </w:rPr>
        <w:t xml:space="preserve"> </w:t>
      </w:r>
      <w:r w:rsidR="00AD4CD5" w:rsidRPr="00E4517B">
        <w:rPr>
          <w:rStyle w:val="a4"/>
          <w:color w:val="222222"/>
          <w:sz w:val="28"/>
          <w:szCs w:val="28"/>
        </w:rPr>
        <w:t>история создания.</w:t>
      </w:r>
    </w:p>
    <w:p w:rsidR="00E4517B" w:rsidRPr="00E4517B" w:rsidRDefault="00E4517B" w:rsidP="00E4517B">
      <w:pPr>
        <w:pStyle w:val="a3"/>
        <w:shd w:val="clear" w:color="auto" w:fill="FEFEFE"/>
        <w:spacing w:before="120" w:beforeAutospacing="0" w:after="120" w:afterAutospacing="0"/>
        <w:ind w:left="300" w:right="900"/>
        <w:jc w:val="both"/>
        <w:rPr>
          <w:color w:val="222222"/>
          <w:sz w:val="28"/>
          <w:szCs w:val="28"/>
        </w:rPr>
      </w:pPr>
    </w:p>
    <w:p w:rsidR="00AD4CD5" w:rsidRPr="00E4517B" w:rsidRDefault="00AD4CD5" w:rsidP="00E4517B">
      <w:pPr>
        <w:jc w:val="both"/>
        <w:rPr>
          <w:rFonts w:cs="Times New Roman"/>
          <w:sz w:val="28"/>
          <w:szCs w:val="28"/>
        </w:rPr>
      </w:pPr>
      <w:r w:rsidRPr="00E4517B">
        <w:rPr>
          <w:rFonts w:cs="Times New Roman"/>
          <w:sz w:val="28"/>
          <w:szCs w:val="28"/>
        </w:rPr>
        <w:t xml:space="preserve">Слова Р. Шумана – «В каждом ребенке - чудесная глубина», звучит как эпиграф к его музыке о детях, об их душевном мире. Р. Шуман был прекрасным педагогом и философом. Еще великий Иоганн Себастьян Бах своими пьесами из "Нотных тетрадей Анны Магдалены Бах" заложил добрую традицию создания педагогического репертуара для воспитания у детей художественного вкуса, музыкального мышления, слуха и формирования на этой основе у юного музыканта определенных пианистических навыков. Шуман же пошел дальше в художественном постижении образов детства и окружающего мира ребенка. Эти </w:t>
      </w:r>
      <w:r w:rsidRPr="00E4517B">
        <w:rPr>
          <w:rFonts w:cs="Times New Roman"/>
          <w:sz w:val="28"/>
          <w:szCs w:val="28"/>
        </w:rPr>
        <w:lastRenderedPageBreak/>
        <w:t xml:space="preserve">принципы были сформулированы Р. Шуманом в «Жизненных правилах для музыкантов», которые стали «руководством к действию» для многих композиторов, обращающихся к сочинению детской фортепианной музыки. Целый ряд находок, которые Шуман реализует в «Альбоме для юношества», а затем – Чайковский в «Детском альбоме» мы видим в сочинениях, которые являются популярными до сих пор, не уступая позднее созданным детским циклам Грига, Прокофьева, </w:t>
      </w:r>
      <w:proofErr w:type="spellStart"/>
      <w:r w:rsidRPr="00E4517B">
        <w:rPr>
          <w:rFonts w:cs="Times New Roman"/>
          <w:sz w:val="28"/>
          <w:szCs w:val="28"/>
        </w:rPr>
        <w:t>Бартока</w:t>
      </w:r>
      <w:proofErr w:type="spellEnd"/>
      <w:r w:rsidRPr="00E4517B">
        <w:rPr>
          <w:rFonts w:cs="Times New Roman"/>
          <w:sz w:val="28"/>
          <w:szCs w:val="28"/>
        </w:rPr>
        <w:t xml:space="preserve">, </w:t>
      </w:r>
      <w:proofErr w:type="spellStart"/>
      <w:r w:rsidRPr="00E4517B">
        <w:rPr>
          <w:rFonts w:cs="Times New Roman"/>
          <w:sz w:val="28"/>
          <w:szCs w:val="28"/>
        </w:rPr>
        <w:t>Кабалевского</w:t>
      </w:r>
      <w:proofErr w:type="spellEnd"/>
      <w:r w:rsidRPr="00E4517B">
        <w:rPr>
          <w:rFonts w:cs="Times New Roman"/>
          <w:sz w:val="28"/>
          <w:szCs w:val="28"/>
        </w:rPr>
        <w:t>, Гаврилина - все эти произведения доставляют эстетическое удовольствие людям всех возрастов.</w:t>
      </w:r>
    </w:p>
    <w:p w:rsidR="00AD4CD5" w:rsidRPr="00E4517B" w:rsidRDefault="00AD4CD5" w:rsidP="00E4517B">
      <w:pPr>
        <w:jc w:val="both"/>
        <w:rPr>
          <w:rFonts w:cs="Times New Roman"/>
          <w:sz w:val="28"/>
          <w:szCs w:val="28"/>
        </w:rPr>
      </w:pPr>
      <w:r w:rsidRPr="00E4517B">
        <w:rPr>
          <w:rFonts w:cs="Times New Roman"/>
          <w:sz w:val="28"/>
          <w:szCs w:val="28"/>
        </w:rPr>
        <w:t xml:space="preserve">Но, пожалуй, ни один композиторов не может сравниться с Шуманом, так как Роберт создал для детей свои знаменитые «Жизненные правила для музыканта», где композитор обращается к юному музыканту со своими наставлениями. Он подарил миру своеобразный музыкальный кодекс на все времена. Это музыкальный канон, музыкальная библия, по которой юный пианист может ориентироваться в огромном пространстве музыкального искусства. Как говорил </w:t>
      </w:r>
      <w:proofErr w:type="spellStart"/>
      <w:r w:rsidRPr="00E4517B">
        <w:rPr>
          <w:rFonts w:cs="Times New Roman"/>
          <w:sz w:val="28"/>
          <w:szCs w:val="28"/>
        </w:rPr>
        <w:t>В.Стасов</w:t>
      </w:r>
      <w:proofErr w:type="spellEnd"/>
      <w:r w:rsidRPr="00E4517B">
        <w:rPr>
          <w:rFonts w:cs="Times New Roman"/>
          <w:sz w:val="28"/>
          <w:szCs w:val="28"/>
        </w:rPr>
        <w:t>, сделавший первый русский перевод «Домашних и жизненных правил для музыкантов», они по праву принадлежат к «золотым страницам музыкальной педагогики, полными глубиной таланта самого горячего сердца».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  <w:shd w:val="clear" w:color="auto" w:fill="FEFEFE"/>
        </w:rPr>
      </w:pPr>
      <w:r w:rsidRPr="00E4517B">
        <w:rPr>
          <w:b/>
          <w:i/>
          <w:color w:val="222222"/>
          <w:sz w:val="28"/>
          <w:szCs w:val="28"/>
          <w:u w:val="single"/>
          <w:shd w:val="clear" w:color="auto" w:fill="FEFEFE"/>
        </w:rPr>
        <w:t>История создания «Альбома для юношества»</w:t>
      </w:r>
      <w:r w:rsidRPr="00E4517B">
        <w:rPr>
          <w:color w:val="222222"/>
          <w:sz w:val="28"/>
          <w:szCs w:val="28"/>
          <w:shd w:val="clear" w:color="auto" w:fill="FEFEFE"/>
        </w:rPr>
        <w:t xml:space="preserve"> тесно связана с личным, отцовским музыкально-воспитательным опытом Шумана. 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  <w:shd w:val="clear" w:color="auto" w:fill="FEFEFE"/>
        </w:rPr>
      </w:pPr>
      <w:r w:rsidRPr="00E4517B">
        <w:rPr>
          <w:color w:val="222222"/>
          <w:sz w:val="28"/>
          <w:szCs w:val="28"/>
          <w:shd w:val="clear" w:color="auto" w:fill="FEFEFE"/>
        </w:rPr>
        <w:t xml:space="preserve">Сочинения для детей появляются в творчестве композитора с конца 1840-х годов, то есть именно с того времени, когда начали обучаться музыке его собственные подрастающие дети. </w:t>
      </w:r>
    </w:p>
    <w:p w:rsidR="00C520E6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i/>
          <w:iCs/>
          <w:color w:val="222222"/>
          <w:sz w:val="28"/>
          <w:szCs w:val="28"/>
          <w:shd w:val="clear" w:color="auto" w:fill="FEFEFE"/>
        </w:rPr>
      </w:pPr>
      <w:r w:rsidRPr="00E4517B">
        <w:rPr>
          <w:color w:val="222222"/>
          <w:sz w:val="28"/>
          <w:szCs w:val="28"/>
          <w:shd w:val="clear" w:color="auto" w:fill="FEFEFE"/>
        </w:rPr>
        <w:t>К 1 сентября 1848 года, к семилетию старшей дочери Марии, когда детей в семье было уже пятеро, и была создана небольшая тетрадь фортепианных пьес, ставшая прообразом «Альбома для юношества». Мария, любимица отца, которой родительского внимания и любви выпало больше, нежели младшим братьям и сестрам, впоследствии пишет: </w:t>
      </w:r>
      <w:r w:rsidRPr="00E4517B">
        <w:rPr>
          <w:i/>
          <w:iCs/>
          <w:color w:val="222222"/>
          <w:sz w:val="28"/>
          <w:szCs w:val="28"/>
          <w:shd w:val="clear" w:color="auto" w:fill="FEFEFE"/>
        </w:rPr>
        <w:t>«Когда я оглядываюсь на свою жизнь, самым ярким светом сияет в ней моё детство. Счастье, испытанное мною в доме родителей, убежденность в том, что мы, дети, были для них дороже всего на свете, давало мне чувство надежности, защищенности…» 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Эти слова актуальны и посей день. И не приходиться сомневаться, что «Жизненные правила для музыкантов» снова и снова будут находить своих благородный читателей и ценителей.</w:t>
      </w:r>
    </w:p>
    <w:p w:rsidR="00E4517B" w:rsidRPr="00E4517B" w:rsidRDefault="00E4517B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rStyle w:val="a4"/>
          <w:color w:val="333333"/>
          <w:sz w:val="28"/>
          <w:szCs w:val="28"/>
        </w:rPr>
      </w:pP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center"/>
        <w:rPr>
          <w:rStyle w:val="a5"/>
          <w:b/>
          <w:bCs/>
          <w:color w:val="333333"/>
          <w:sz w:val="28"/>
          <w:szCs w:val="28"/>
        </w:rPr>
      </w:pPr>
      <w:r w:rsidRPr="00E4517B">
        <w:rPr>
          <w:rStyle w:val="a4"/>
          <w:color w:val="333333"/>
          <w:sz w:val="28"/>
          <w:szCs w:val="28"/>
        </w:rPr>
        <w:t>Роберт Шуман </w:t>
      </w:r>
      <w:r w:rsidRPr="00E4517B">
        <w:rPr>
          <w:rStyle w:val="a5"/>
          <w:b/>
          <w:bCs/>
          <w:color w:val="333333"/>
          <w:sz w:val="28"/>
          <w:szCs w:val="28"/>
        </w:rPr>
        <w:t>«Жизненные правила для музыкантов»</w:t>
      </w:r>
    </w:p>
    <w:p w:rsidR="00E4517B" w:rsidRPr="00E4517B" w:rsidRDefault="00E4517B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1. Развитие слуха - это самое важное. Старайся с юных лет распознавать тональности и отдельные звуки. Колокол, оконное стекло, кукушка - прислушайся, какие звуки они издают.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lastRenderedPageBreak/>
        <w:t>2. Играй усердно гаммы и другие упражнения для пальцев. Но есть много людей, которые полагают, что этим все и достигается, которые до глубокой старости ежедневно проводят многие часы за техническими упражнениями. Это приблизительно тоже самое, что ежедневно произносить азбуку и стараться делать это все быстрее и быстрее. Употребляй свое время с большей пользой.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3. Изобрели так называемую "немую клавиатуру"; попробуй немного поиграть на ней, чтоб убедиться в ее полной непригодности. У немых нельзя учиться играть.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4. Играй ритмично! Игра некоторых виртуозов похожа на походку пьяного. Не бери с них пример!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5. Изучи как можно раньше основные законы гармонии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6. Не бойся слов: теория, генерал-бас, контрапункт и т. п.; они встретят тебя приветливо, если ты поступишь так же.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7. Никогда не бренчи на инструменте! Всегда со свежим чувством играй пьесу до конца и никогда не бросай на половине.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8. Тянуть и спешить - одинаково большой недостаток.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9. Старайся играть легкие пьесы хорошо и красиво; это лучше, чем посредственно исполнять трудные.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10. Всегда проявляй заботу о чистоте настройки твоего инструмента.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11. Необходимо, чтоб пьесой овладели не только пальцы, ты должен уметь напевать ее про себя без инструмента. Обостряй свое воображение на столько, чтобы ты мог удержать в памяти не одну лишь мелодию, но и относящуюся к ней гармонию.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12. Старайся, даже если у тебя небольшой голос, петь с листа без помощи инструмента; тонкость твоего слуха будет от этого все время возрастать. Если же у тебя хороший голос, не медли ни минуты и развивай его; рассматривай это как прекраснейший дар, которым тебя наделило небо.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13. Ты должен настолько себя развить, чтобы понимать музыку, читая ее глазами.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14. Когда ты играешь, не беспокойся о том, кто тебя слушает.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15. Играй всегда так, словно тебя слушает мастер.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16. Если тебе предложат сыграть с листа незнакомое сочинение, то сначала пробеги его глазами.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17. Если ты выполнил повседневную музыкальную работу и чувствуешь усталость, не насилуй себя больше. Лучше отдыхать, чем работать без охоты и бодрости.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18. Когда будешь постарше, не играй ничего модного. Время дорого. Надо иметь сто человеческих жизней, чтобы познакомиться со всем хорошим, что существует на свете.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lastRenderedPageBreak/>
        <w:t xml:space="preserve">19. На сладостях, печенье и конфетах из ребенка никогда не вырастить здорового человека. Духовная пища так же, так </w:t>
      </w:r>
      <w:proofErr w:type="gramStart"/>
      <w:r w:rsidRPr="00E4517B">
        <w:rPr>
          <w:color w:val="333333"/>
          <w:sz w:val="28"/>
          <w:szCs w:val="28"/>
        </w:rPr>
        <w:t>же</w:t>
      </w:r>
      <w:proofErr w:type="gramEnd"/>
      <w:r w:rsidRPr="00E4517B">
        <w:rPr>
          <w:color w:val="333333"/>
          <w:sz w:val="28"/>
          <w:szCs w:val="28"/>
        </w:rPr>
        <w:t xml:space="preserve"> как и телесная, должна быть простой и здоровой. Великие мастера достаточно позаботились о такой пище; ее и придерживайтесь.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20. Весь хлам пассажей имеет преходящее значение; техника обладает ценностью только там, где она служит высшим целям.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21. Ты не должен распространять плохие сочинения: наоборот, должен всеми силами препятствовать их распространению.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22. Ты не должен ни играть плохие сочинения, ни слушать их, если только тебя к этому не принуждают.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23. Никогда не ищи спасения в технике, в так называемой бравурности. Старайся, чтобы музыка произвела то впечатление, которое имел в виду автор; большего не надо; все, что сверх этого, - искажение.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24. Считай безобразием что-либо менять в сочинениях хороших композиторов, пропускать или, чего доброго, присочинять к ним новомодные украшения. Это величайшее оскорбление, какое ты можешь нанести искусству.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25. Выбирая пьесы для работы, советуйся со старшими; ты этим сбережешь себе много времени.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26. Постепенно знакомься со всеми самыми значительными произведениями всех значительных мастеров.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 xml:space="preserve">27. Не обольщайся успехом, который часто завоевывают так называемые большие виртуозы. Одобрение художников пусть будет для тебя ценнее целой толпы. Все модное становится со временем не модным, </w:t>
      </w:r>
      <w:proofErr w:type="gramStart"/>
      <w:r w:rsidRPr="00E4517B">
        <w:rPr>
          <w:color w:val="333333"/>
          <w:sz w:val="28"/>
          <w:szCs w:val="28"/>
        </w:rPr>
        <w:t>и</w:t>
      </w:r>
      <w:proofErr w:type="gramEnd"/>
      <w:r w:rsidRPr="00E4517B">
        <w:rPr>
          <w:color w:val="333333"/>
          <w:sz w:val="28"/>
          <w:szCs w:val="28"/>
        </w:rPr>
        <w:t xml:space="preserve"> если ты до старости будешь модничать, из тебя получится фат, которого никто не уважает.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 xml:space="preserve">28. Все модное становится со временем не модным, </w:t>
      </w:r>
      <w:proofErr w:type="gramStart"/>
      <w:r w:rsidRPr="00E4517B">
        <w:rPr>
          <w:color w:val="333333"/>
          <w:sz w:val="28"/>
          <w:szCs w:val="28"/>
        </w:rPr>
        <w:t>и</w:t>
      </w:r>
      <w:proofErr w:type="gramEnd"/>
      <w:r w:rsidRPr="00E4517B">
        <w:rPr>
          <w:color w:val="333333"/>
          <w:sz w:val="28"/>
          <w:szCs w:val="28"/>
        </w:rPr>
        <w:t xml:space="preserve"> если ты до старости будешь модничать, из тебя получится фат, которого никто не уважает.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29. Частая игра в обществе приносит больше вреда, чем пользы. Присматривайся к людям, но никогда не играй того, чего ты должен был бы внутренне стыдиться.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30. Никогда не упускай возможности участвовать в совместной игре в дуэтах, трио и т.д. Это придаст твоей игре свободу и живость. Почаще аккомпанируй певцам.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31. Если бы все хотели играть первую скрипку, нельзя было бы составить оркестра. Уважай поэтому каждого музыканта на его месте.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32. Люби свой инструмент, но в своем тщеславии не считай его высшим и единственным. Помни, что существуют другие и столь же прекрасные. Помни и о существовании певцов; не забудь, что самое высокое в музыке находит свое выражение в хоре и оркестре.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33. Когда подрастешь, общайся больше с партитурами, чем с виртуозами.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lastRenderedPageBreak/>
        <w:t>34. Играй усердно фуги больших мастеров, особенно Иоганна Себастьяна Баха. "Хорошо темперированный клавир" должен быть твоим хлебом насущным. Тогда ты, безусловно, станешь основательным музыкантом.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35. Ищи среди твоих товарищей таких, которые знают больше чем ты.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36. Отдыхай от своих музыкальных занятий за чтением поэтов. Чаще бывай на лоне природы!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37. У певиц и певцов можно кое-чему научиться, но не доверяй им во всём.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38. Свет велик. Будь скромен! Ты ещё не открыл и не придумал ничего такого, что не было известно до тебя. А если и открыл, то рассматривай это как дар свыше, которым ты должен поделиться с другими.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39. Изучение истории музыки, подкреплённое слушанием образцовых произведений различных эпох, быстрее всего излечит тебя от самонадеянности и тщеславия.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 xml:space="preserve">40. Хорошая книга о музыке </w:t>
      </w:r>
      <w:proofErr w:type="gramStart"/>
      <w:r w:rsidRPr="00E4517B">
        <w:rPr>
          <w:color w:val="333333"/>
          <w:sz w:val="28"/>
          <w:szCs w:val="28"/>
        </w:rPr>
        <w:t xml:space="preserve">« </w:t>
      </w:r>
      <w:proofErr w:type="spellStart"/>
      <w:r w:rsidRPr="00E4517B">
        <w:rPr>
          <w:color w:val="333333"/>
          <w:sz w:val="28"/>
          <w:szCs w:val="28"/>
        </w:rPr>
        <w:t>Uber</w:t>
      </w:r>
      <w:proofErr w:type="spellEnd"/>
      <w:proofErr w:type="gramEnd"/>
      <w:r w:rsidRPr="00E4517B">
        <w:rPr>
          <w:color w:val="333333"/>
          <w:sz w:val="28"/>
          <w:szCs w:val="28"/>
        </w:rPr>
        <w:t xml:space="preserve"> </w:t>
      </w:r>
      <w:proofErr w:type="spellStart"/>
      <w:r w:rsidRPr="00E4517B">
        <w:rPr>
          <w:color w:val="333333"/>
          <w:sz w:val="28"/>
          <w:szCs w:val="28"/>
        </w:rPr>
        <w:t>Reinheitder</w:t>
      </w:r>
      <w:proofErr w:type="spellEnd"/>
      <w:r w:rsidRPr="00E4517B">
        <w:rPr>
          <w:color w:val="333333"/>
          <w:sz w:val="28"/>
          <w:szCs w:val="28"/>
        </w:rPr>
        <w:t xml:space="preserve"> </w:t>
      </w:r>
      <w:proofErr w:type="spellStart"/>
      <w:r w:rsidRPr="00E4517B">
        <w:rPr>
          <w:color w:val="333333"/>
          <w:sz w:val="28"/>
          <w:szCs w:val="28"/>
        </w:rPr>
        <w:t>Toukunst</w:t>
      </w:r>
      <w:proofErr w:type="spellEnd"/>
      <w:r w:rsidRPr="00E4517B">
        <w:rPr>
          <w:color w:val="333333"/>
          <w:sz w:val="28"/>
          <w:szCs w:val="28"/>
        </w:rPr>
        <w:t xml:space="preserve">» («О чистоте музыкального искусства») </w:t>
      </w:r>
      <w:proofErr w:type="spellStart"/>
      <w:r w:rsidRPr="00E4517B">
        <w:rPr>
          <w:color w:val="333333"/>
          <w:sz w:val="28"/>
          <w:szCs w:val="28"/>
        </w:rPr>
        <w:t>Тибо</w:t>
      </w:r>
      <w:proofErr w:type="spellEnd"/>
      <w:r w:rsidRPr="00E4517B">
        <w:rPr>
          <w:color w:val="333333"/>
          <w:sz w:val="28"/>
          <w:szCs w:val="28"/>
        </w:rPr>
        <w:t>. Читай её почаще, когда станешь старше.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41.Если тебе случится проходить мимо церкви, где играет орган. Войди и послушай. Если тебе посчастливится самому сесть на органную скамью, то испытай свои маленькие пальцы и подивись на это всемогущество музыки.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42. Не упускай случая поупражняться на органе; нет ни одного инструмента, который так же быстро мстил бы за неряшливость и грязь в сочинении и в исполнении, как орган.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43. Пой усердно в хоре, особенно средние голоса. Это разовьёт в тебе музыкальность.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 xml:space="preserve">44. Но что значит быть музыкальным? Ты не музыкален, если, боязливо уставившись глазами в ноты, с усилием доигрываешь свою вещь до конца; ты не музыкален, если в случае, когда кто-нибудь нечаянно перевернёт тебе сразу две </w:t>
      </w:r>
      <w:proofErr w:type="gramStart"/>
      <w:r w:rsidRPr="00E4517B">
        <w:rPr>
          <w:color w:val="333333"/>
          <w:sz w:val="28"/>
          <w:szCs w:val="28"/>
        </w:rPr>
        <w:t>страницы,-</w:t>
      </w:r>
      <w:proofErr w:type="gramEnd"/>
      <w:r w:rsidRPr="00E4517B">
        <w:rPr>
          <w:color w:val="333333"/>
          <w:sz w:val="28"/>
          <w:szCs w:val="28"/>
        </w:rPr>
        <w:t xml:space="preserve"> остановишься и не сможешь продолжать. Но ты музыкален, если в новой вещи приблизительно чувствуешь, что должно быть дальше, а в знакомом произведении знаешь это на </w:t>
      </w:r>
      <w:proofErr w:type="gramStart"/>
      <w:r w:rsidRPr="00E4517B">
        <w:rPr>
          <w:color w:val="333333"/>
          <w:sz w:val="28"/>
          <w:szCs w:val="28"/>
        </w:rPr>
        <w:t>память,-</w:t>
      </w:r>
      <w:proofErr w:type="gramEnd"/>
      <w:r w:rsidRPr="00E4517B">
        <w:rPr>
          <w:color w:val="333333"/>
          <w:sz w:val="28"/>
          <w:szCs w:val="28"/>
        </w:rPr>
        <w:t xml:space="preserve"> словом, когда музыка у тебя не только в пальцах, но и в голове и в сердце.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45. Но как можно стать музыкальным? Милое дитя, главное - острый слух, быстрое восприятие - даётся, как и всё, свыше. Но способности можно развивать и совершенствовать. Этого не достигнешь, если, отшельнически уединяясь, играть целыми днями механические упражнения; необходимо живое, многостороннее музыкальное общение: особенно важно иметь дело с хором и оркестром.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46. Уясни себе рано объём человеческого голоса в его главных четырёх видах; прислушивайся к голосам, особенно в хоре; исследуй, в каких регистрах они обладают наибольшей силой, в каких им доступны выражения мягкости и нежности.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lastRenderedPageBreak/>
        <w:t>47. Прислушивайся внимательно ко всем народным песням; это сокровищница прекраснейших мелодий; они откроют тебе глаза на характер различных народов.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48. Практикуйся с раннего возраста в чтении старых ключей. Иначе для тебя останутся недоступными многие сокровища прошлого.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49. Рано начинай обращать внимание на звук и характер различных инструментов; старайся хорошо запечатлеть в слуховой памяти их своеобразную звуковую окраску.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50. Не упускай никогда случая послушать хорошую оперу.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51. Высоко чти старое, но иди с открытым сердцем также и навстречу новому. Не относись с предубеждением к незнакомым тебе именам.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52. Не суди о произведении по первому впечатлению; то, что тебе нравится в первый момент, не всегда самое лучшее. Мастера требуют изучения. Многое станет тебе ясным только в зрелые годы.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53. В суждениях о музыке различай, принадлежит ли произведение к области искусства или служит лишь для целей любительского развлечения; первые отстаивай, по поводу других не гневайся!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54. "Мелодия» - боевой клич дилетантов, и действительно, музыка без мелодии - не музыка. Пойми, однако, что они под этим имеют в виду; они признают только мелодию легко воспринимаемую, с внешне привлекательным ритмом. Но ведь есть и много других, иного склада, и где бы ты ни раскрыл Баха, Моцарта, Бетховена, ты увидишь тысячу различных мелодических видов; жалкое однообразие, особенно типичное для новых итальянских оперных мелодий, надо надеяться, тебе скоро наскучит.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55. Если ты подбираешь на рояле маленькие мелодии, это очень мило, но если они являются сами по себе, не за инструментом, то радуйся ещё больше - значит в тебе пробуждается внутреннее музыкальное сознание. Пальцы должны выполнять то, чего хочет голова, но не наоборот.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56. Начиная сочинять, проделай всё мысленно. Только когда вещь совершенно готова, попробуй сыграть её на инструменте. Если твоя музыка вылилась из души, если ты её прочувствовал, - она так же подействует и на других.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57. Если небо одарило тебя живой фантазией, то в часы уединения ты будешь часто сидеть как прикованный за инструментом, пытаясь излить в гармонии своё внутреннее я; и тем таинственнее ты будешь чувствовать себя вовлечённым как бы в волшебный круг, чем менее ясным будет для тебя ещё в это время царство гармонии. Это самые счастливые часы юности. Берегись, однако, слишком часто отдаваться влечению таланта, который побуждает тебя тратить время и силы на создание как бы призрачных образов. Овладение формой, сила ясного воплощения придут к тебе только вместе с нотными знаками. Отдавай поэтому больше времени записи, чем импровизации.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lastRenderedPageBreak/>
        <w:t xml:space="preserve">58. Как можно раньше познакомься с </w:t>
      </w:r>
      <w:proofErr w:type="spellStart"/>
      <w:r w:rsidRPr="00E4517B">
        <w:rPr>
          <w:color w:val="333333"/>
          <w:sz w:val="28"/>
          <w:szCs w:val="28"/>
        </w:rPr>
        <w:t>дирижированием</w:t>
      </w:r>
      <w:proofErr w:type="spellEnd"/>
      <w:r w:rsidRPr="00E4517B">
        <w:rPr>
          <w:color w:val="333333"/>
          <w:sz w:val="28"/>
          <w:szCs w:val="28"/>
        </w:rPr>
        <w:t>. Почаще наблюдай хороших дирижёров; вместе с ними можешь потихоньку дирижировать и сам. Это принесёт тебе ясность.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59. Внимательно наблюдай жизнь, а также знакомься с другими искусствами и науками.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60. Законы морали те же, что и законы искусства.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61. Прилежанием и настойчивостью ты всегда достигнешь более высокого.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 xml:space="preserve">62. Из фунта металла, стоящего гроши, можно сделать </w:t>
      </w:r>
      <w:proofErr w:type="gramStart"/>
      <w:r w:rsidRPr="00E4517B">
        <w:rPr>
          <w:color w:val="333333"/>
          <w:sz w:val="28"/>
          <w:szCs w:val="28"/>
        </w:rPr>
        <w:t>тысячи часовых</w:t>
      </w:r>
      <w:proofErr w:type="gramEnd"/>
      <w:r w:rsidRPr="00E4517B">
        <w:rPr>
          <w:color w:val="333333"/>
          <w:sz w:val="28"/>
          <w:szCs w:val="28"/>
        </w:rPr>
        <w:t xml:space="preserve"> пружин, которые ценятся очень высоко. "Фунт", данный тебе свыше, используй как можно добросовестнее.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63. Без энтузиазма в искусстве не создаётся ничего настоящего.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64. Искусство не предназначено для того, чтобы наживать богатство. Становись всё более совершенным художником, остальное придёт само собою.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65. Лишь тогда, когда тебе станет ясной форма, будет тебе ясным и содержание.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66. Быть может, только гений понимает гения до конца.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67. Некто высказал мысль, что законченный музыкант должен уметь впервые услышанное оркестровое произведение представить себе в виде партитуры. Это высшее о чём можно помыслить.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68. Ученью нет конца.</w:t>
      </w:r>
    </w:p>
    <w:p w:rsidR="00E4517B" w:rsidRPr="00E4517B" w:rsidRDefault="00E4517B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ДОПОЛНИТЕЛЬНЫЕ АФОРИЗМЫ</w:t>
      </w:r>
    </w:p>
    <w:p w:rsidR="00E4517B" w:rsidRPr="00E4517B" w:rsidRDefault="00E4517B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1.Каждой эпохе воздадим по заслугам! Новое время также имеет блестящие достижения.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2.Во все времена бывали плохие композиторы и глупцы, которые их хвалили.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3.Если ты должен перед кем-нибудь играть, не ломайся; делай это сразу или сразу же откажись.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4.Ты должен любить не только одного мастера. Их было много.</w:t>
      </w: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E4517B">
        <w:rPr>
          <w:color w:val="333333"/>
          <w:sz w:val="28"/>
          <w:szCs w:val="28"/>
        </w:rPr>
        <w:t>Не думай, что старая музыка устарела. Подобно прекрасному правдивому слову, никогда не может устареть прекрасная правдивая музыка. Представляй себе свою пьесу так, как если бы она была перед твоими глазами.</w:t>
      </w:r>
    </w:p>
    <w:p w:rsidR="00E4517B" w:rsidRPr="00E4517B" w:rsidRDefault="00E4517B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</w:p>
    <w:p w:rsidR="00E4517B" w:rsidRPr="00E4517B" w:rsidRDefault="00E4517B" w:rsidP="00E4517B">
      <w:pPr>
        <w:pStyle w:val="a3"/>
        <w:shd w:val="clear" w:color="auto" w:fill="FEFEFE"/>
        <w:spacing w:before="300" w:beforeAutospacing="0" w:after="300" w:afterAutospacing="0"/>
        <w:ind w:right="-1"/>
        <w:jc w:val="both"/>
        <w:rPr>
          <w:color w:val="222222"/>
          <w:sz w:val="28"/>
          <w:szCs w:val="28"/>
        </w:rPr>
      </w:pPr>
      <w:r w:rsidRPr="00E4517B">
        <w:rPr>
          <w:rStyle w:val="a4"/>
          <w:color w:val="222222"/>
          <w:sz w:val="28"/>
          <w:szCs w:val="28"/>
        </w:rPr>
        <w:t>Заключение.</w:t>
      </w:r>
    </w:p>
    <w:p w:rsidR="00E4517B" w:rsidRPr="00E4517B" w:rsidRDefault="00260C68" w:rsidP="00E4517B">
      <w:pPr>
        <w:pStyle w:val="a3"/>
        <w:shd w:val="clear" w:color="auto" w:fill="FEFEFE"/>
        <w:spacing w:before="300" w:beforeAutospacing="0" w:after="300" w:afterAutospacing="0"/>
        <w:ind w:right="-1"/>
        <w:jc w:val="both"/>
        <w:rPr>
          <w:color w:val="222222"/>
          <w:sz w:val="28"/>
          <w:szCs w:val="28"/>
        </w:rPr>
      </w:pPr>
      <w:r w:rsidRPr="00260C68">
        <w:rPr>
          <w:sz w:val="28"/>
          <w:szCs w:val="28"/>
        </w:rPr>
        <w:t xml:space="preserve">Прошло </w:t>
      </w:r>
      <w:r>
        <w:rPr>
          <w:sz w:val="28"/>
          <w:szCs w:val="28"/>
        </w:rPr>
        <w:t>уже</w:t>
      </w:r>
      <w:bookmarkStart w:id="0" w:name="_GoBack"/>
      <w:bookmarkEnd w:id="0"/>
      <w:r w:rsidRPr="00260C68">
        <w:rPr>
          <w:sz w:val="28"/>
          <w:szCs w:val="28"/>
        </w:rPr>
        <w:t xml:space="preserve"> 1</w:t>
      </w:r>
      <w:r>
        <w:rPr>
          <w:sz w:val="28"/>
          <w:szCs w:val="28"/>
        </w:rPr>
        <w:t>7</w:t>
      </w:r>
      <w:r w:rsidRPr="00260C68">
        <w:rPr>
          <w:sz w:val="28"/>
          <w:szCs w:val="28"/>
        </w:rPr>
        <w:t xml:space="preserve">0 лет с тех пор, как появилось одно из самых популярных сочинений великого немецкого композитора-романтика Роберта </w:t>
      </w:r>
      <w:r>
        <w:rPr>
          <w:sz w:val="28"/>
          <w:szCs w:val="28"/>
        </w:rPr>
        <w:t>Шумана — «Альбом для юношества», но до сих пор</w:t>
      </w:r>
      <w:r w:rsidRPr="00E4517B">
        <w:rPr>
          <w:color w:val="222222"/>
          <w:sz w:val="28"/>
          <w:szCs w:val="28"/>
        </w:rPr>
        <w:t xml:space="preserve"> </w:t>
      </w:r>
      <w:r w:rsidR="00E4517B" w:rsidRPr="00E4517B">
        <w:rPr>
          <w:color w:val="222222"/>
          <w:sz w:val="28"/>
          <w:szCs w:val="28"/>
        </w:rPr>
        <w:t xml:space="preserve">«Правила» незыблемы и будут </w:t>
      </w:r>
      <w:r w:rsidR="00E4517B" w:rsidRPr="00E4517B">
        <w:rPr>
          <w:color w:val="222222"/>
          <w:sz w:val="28"/>
          <w:szCs w:val="28"/>
        </w:rPr>
        <w:lastRenderedPageBreak/>
        <w:t>современны всегда, так как они формируют культуру умственного труда юного музыканта. Если подробно «разобрать» каждый афоризм, соотнося их с собственным опытом и примерами из жизни великого музыканта, тогда понимаешь, что «Правила» остаются до сих пор актуальными и следовать им нужно обязательно, если хочешь добиться успеха в музыке и не только. Они написаны простыми словами, но смысл их открывается не каждому и не сразу, в соответствии с уровнем подготовки. Больше вероятности стать музыкантом, когда к квалифицированным учителям добавится знакомство и изучение знаменитых жизненных правил Шумана в течение всего времени учебы и на протяжении всей жизни. Музыкант должен учиться всегда, иначе это не музыкант – с таким настроем у настоящего пианиста самые большие успехи всегда впереди. Шуман вдохновляет нас:</w:t>
      </w:r>
    </w:p>
    <w:p w:rsidR="00E4517B" w:rsidRPr="00E4517B" w:rsidRDefault="00E4517B" w:rsidP="00E4517B">
      <w:pPr>
        <w:pStyle w:val="a3"/>
        <w:shd w:val="clear" w:color="auto" w:fill="FEFEFE"/>
        <w:spacing w:before="300" w:beforeAutospacing="0" w:after="300" w:afterAutospacing="0"/>
        <w:ind w:right="-1"/>
        <w:jc w:val="both"/>
        <w:rPr>
          <w:color w:val="222222"/>
          <w:sz w:val="28"/>
          <w:szCs w:val="28"/>
        </w:rPr>
      </w:pPr>
      <w:r w:rsidRPr="00E4517B">
        <w:rPr>
          <w:i/>
          <w:iCs/>
          <w:color w:val="222222"/>
          <w:sz w:val="28"/>
          <w:szCs w:val="28"/>
        </w:rPr>
        <w:t>Без энтузиазма в искусстве не создается ничего настоящего</w:t>
      </w:r>
      <w:r w:rsidRPr="00E4517B">
        <w:rPr>
          <w:color w:val="222222"/>
          <w:sz w:val="28"/>
          <w:szCs w:val="28"/>
        </w:rPr>
        <w:t>;</w:t>
      </w:r>
    </w:p>
    <w:p w:rsidR="00E4517B" w:rsidRPr="00E4517B" w:rsidRDefault="00E4517B" w:rsidP="00E4517B">
      <w:pPr>
        <w:pStyle w:val="a3"/>
        <w:shd w:val="clear" w:color="auto" w:fill="FEFEFE"/>
        <w:spacing w:before="300" w:beforeAutospacing="0" w:after="300" w:afterAutospacing="0"/>
        <w:ind w:right="-1"/>
        <w:jc w:val="both"/>
        <w:rPr>
          <w:color w:val="222222"/>
          <w:sz w:val="28"/>
          <w:szCs w:val="28"/>
        </w:rPr>
      </w:pPr>
      <w:r w:rsidRPr="00E4517B">
        <w:rPr>
          <w:i/>
          <w:iCs/>
          <w:color w:val="222222"/>
          <w:sz w:val="28"/>
          <w:szCs w:val="28"/>
        </w:rPr>
        <w:t>Искусство не предназначено для того, чтобы наживать богатство. Становись все более крупным художником, неустанно совершенствуй свое искусство остальное придет само собою</w:t>
      </w:r>
      <w:r w:rsidRPr="00E4517B">
        <w:rPr>
          <w:color w:val="222222"/>
          <w:sz w:val="28"/>
          <w:szCs w:val="28"/>
        </w:rPr>
        <w:t>;</w:t>
      </w:r>
    </w:p>
    <w:p w:rsidR="00E4517B" w:rsidRPr="00E4517B" w:rsidRDefault="00E4517B" w:rsidP="00E4517B">
      <w:pPr>
        <w:pStyle w:val="a3"/>
        <w:shd w:val="clear" w:color="auto" w:fill="FEFEFE"/>
        <w:spacing w:before="300" w:beforeAutospacing="0" w:after="300" w:afterAutospacing="0"/>
        <w:ind w:right="-1"/>
        <w:jc w:val="both"/>
        <w:rPr>
          <w:color w:val="222222"/>
          <w:sz w:val="28"/>
          <w:szCs w:val="28"/>
        </w:rPr>
      </w:pPr>
      <w:r w:rsidRPr="00E4517B">
        <w:rPr>
          <w:i/>
          <w:iCs/>
          <w:color w:val="222222"/>
          <w:sz w:val="28"/>
          <w:szCs w:val="28"/>
        </w:rPr>
        <w:t>Озарять светом человеческого сердца – вот призвание художника»</w:t>
      </w:r>
      <w:r w:rsidRPr="00E4517B">
        <w:rPr>
          <w:color w:val="222222"/>
          <w:sz w:val="28"/>
          <w:szCs w:val="28"/>
        </w:rPr>
        <w:t> – композитор подтвердил сказанные им когда-то слова в своем незаменимом труде, посвященный начинающим для пользы в учении и для услаждения души, воспитывая в них возвышенный порыв – порыв к совершенству, невозможный без любви к искусству.</w:t>
      </w:r>
    </w:p>
    <w:p w:rsidR="00E4517B" w:rsidRPr="00E4517B" w:rsidRDefault="00E4517B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</w:p>
    <w:p w:rsidR="00AD4CD5" w:rsidRPr="00E4517B" w:rsidRDefault="00AD4CD5" w:rsidP="00E451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</w:p>
    <w:p w:rsidR="001278F9" w:rsidRPr="00E4517B" w:rsidRDefault="001278F9" w:rsidP="00E4517B">
      <w:pPr>
        <w:spacing w:before="120" w:after="120"/>
        <w:jc w:val="both"/>
        <w:rPr>
          <w:rFonts w:cs="Times New Roman"/>
          <w:sz w:val="28"/>
          <w:szCs w:val="28"/>
        </w:rPr>
      </w:pPr>
    </w:p>
    <w:sectPr w:rsidR="001278F9" w:rsidRPr="00E4517B" w:rsidSect="00E4517B">
      <w:footerReference w:type="default" r:id="rId7"/>
      <w:pgSz w:w="11906" w:h="16838"/>
      <w:pgMar w:top="1021" w:right="567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EF0" w:rsidRDefault="00896EF0" w:rsidP="00AD4CD5">
      <w:pPr>
        <w:spacing w:after="0" w:line="240" w:lineRule="auto"/>
      </w:pPr>
      <w:r>
        <w:separator/>
      </w:r>
    </w:p>
  </w:endnote>
  <w:endnote w:type="continuationSeparator" w:id="0">
    <w:p w:rsidR="00896EF0" w:rsidRDefault="00896EF0" w:rsidP="00AD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158466"/>
      <w:docPartObj>
        <w:docPartGallery w:val="Page Numbers (Bottom of Page)"/>
        <w:docPartUnique/>
      </w:docPartObj>
    </w:sdtPr>
    <w:sdtEndPr/>
    <w:sdtContent>
      <w:p w:rsidR="00AD4CD5" w:rsidRDefault="00AD4CD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C68">
          <w:rPr>
            <w:noProof/>
          </w:rPr>
          <w:t>9</w:t>
        </w:r>
        <w:r>
          <w:fldChar w:fldCharType="end"/>
        </w:r>
      </w:p>
    </w:sdtContent>
  </w:sdt>
  <w:p w:rsidR="00AD4CD5" w:rsidRDefault="00AD4C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EF0" w:rsidRDefault="00896EF0" w:rsidP="00AD4CD5">
      <w:pPr>
        <w:spacing w:after="0" w:line="240" w:lineRule="auto"/>
      </w:pPr>
      <w:r>
        <w:separator/>
      </w:r>
    </w:p>
  </w:footnote>
  <w:footnote w:type="continuationSeparator" w:id="0">
    <w:p w:rsidR="00896EF0" w:rsidRDefault="00896EF0" w:rsidP="00AD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374D8"/>
    <w:multiLevelType w:val="multilevel"/>
    <w:tmpl w:val="9F62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FF"/>
    <w:rsid w:val="000856FF"/>
    <w:rsid w:val="000C6315"/>
    <w:rsid w:val="000F5459"/>
    <w:rsid w:val="001278F9"/>
    <w:rsid w:val="00260C68"/>
    <w:rsid w:val="002B15D2"/>
    <w:rsid w:val="006C735F"/>
    <w:rsid w:val="00896EF0"/>
    <w:rsid w:val="00A035FA"/>
    <w:rsid w:val="00AD4CD5"/>
    <w:rsid w:val="00C520E6"/>
    <w:rsid w:val="00E4517B"/>
    <w:rsid w:val="00E67387"/>
    <w:rsid w:val="00FD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67BA"/>
  <w15:chartTrackingRefBased/>
  <w15:docId w15:val="{0FE89DA0-7863-46E7-ACCA-DCB7440D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459"/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0856F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0856F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56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78F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520E6"/>
    <w:rPr>
      <w:b/>
      <w:bCs/>
    </w:rPr>
  </w:style>
  <w:style w:type="character" w:styleId="a5">
    <w:name w:val="Emphasis"/>
    <w:basedOn w:val="a0"/>
    <w:uiPriority w:val="20"/>
    <w:qFormat/>
    <w:rsid w:val="00AD4CD5"/>
    <w:rPr>
      <w:i/>
      <w:iCs/>
    </w:rPr>
  </w:style>
  <w:style w:type="paragraph" w:styleId="a6">
    <w:name w:val="header"/>
    <w:basedOn w:val="a"/>
    <w:link w:val="a7"/>
    <w:uiPriority w:val="99"/>
    <w:unhideWhenUsed/>
    <w:rsid w:val="00AD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4CD5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AD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4CD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2977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3</cp:revision>
  <dcterms:created xsi:type="dcterms:W3CDTF">2020-05-13T14:39:00Z</dcterms:created>
  <dcterms:modified xsi:type="dcterms:W3CDTF">2020-05-13T16:19:00Z</dcterms:modified>
</cp:coreProperties>
</file>